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 Buen Fin para todo fin</w:t>
      </w:r>
      <w:r w:rsidDel="00000000" w:rsidR="00000000" w:rsidRPr="00000000">
        <w:rPr>
          <w:b w:val="1"/>
          <w:sz w:val="32"/>
          <w:szCs w:val="32"/>
          <w:rtl w:val="0"/>
        </w:rPr>
        <w:t xml:space="preserve"> en Sodimac Homecenter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9050" distT="19050" distL="19050" distR="19050">
            <wp:extent cx="5612130" cy="3162300"/>
            <wp:effectExtent b="0" l="0" r="0" t="0"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Sodimac Homecenter participa en el Buen Fin 2021 con productos </w:t>
      </w:r>
      <w:r w:rsidDel="00000000" w:rsidR="00000000" w:rsidRPr="00000000">
        <w:rPr>
          <w:i w:val="1"/>
          <w:rtl w:val="0"/>
        </w:rPr>
        <w:t xml:space="preserve">a precios exclusivos</w:t>
      </w:r>
      <w:r w:rsidDel="00000000" w:rsidR="00000000" w:rsidRPr="00000000">
        <w:rPr>
          <w:i w:val="1"/>
          <w:color w:val="ff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y promociones a meses sin intereses para ahorrar aún más.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12 de noviembre de 2021.- </w:t>
      </w:r>
      <w:r w:rsidDel="00000000" w:rsidR="00000000" w:rsidRPr="00000000">
        <w:rPr>
          <w:rtl w:val="0"/>
        </w:rPr>
        <w:t xml:space="preserve">A lo largo de sus más de 60 años, Sodimac Homecenter, la compañía especializada en equipamiento, remodelación y decoración del hogar, ha tenido siempre un mismo objetivo; mejorar la calidad de vida y satisfacer las necesidades de sus clientes. 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Actualmente, Sodimac es considerada como una compañía referente de la industria por ofrecer la más completa gama de productos y servicios de construcción de alta calidad a precios accesibles.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Por ello, y con el objetivo de que más personas descubran todo lo que Sodimac Homecenter puede hacer por ellas en el hogar, la construcción u oficina, la compañía participa en el Buen Fin 2021 en sus 8 tiendas; Cuautitlán Izcalli, San Mateo, Arboledas, León, San Luis Potosí, Cuernavaca, Veracruz, y en Sendero en Monterrey.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A través de esta iniciativa, </w:t>
      </w:r>
      <w:r w:rsidDel="00000000" w:rsidR="00000000" w:rsidRPr="00000000">
        <w:rPr>
          <w:b w:val="1"/>
          <w:rtl w:val="0"/>
        </w:rPr>
        <w:t xml:space="preserve">del 10 al 16 de noviembre de 2021</w:t>
      </w:r>
      <w:r w:rsidDel="00000000" w:rsidR="00000000" w:rsidRPr="00000000">
        <w:rPr>
          <w:rtl w:val="0"/>
        </w:rPr>
        <w:t xml:space="preserve">, la compañía pone al alcance de todos sus clientes productos y promociones a precios aún más bajos, productos al 2X1, combos, precio mayoreo y/o 4x3 en productos como: colchones, refrigeradores, comedor, pinturas y mucho más. Así como en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productos para construcción como pisos, taladros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y otras herramientas a precios únicos. 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Dichas promociones se pueden encontrar en las tiendas físicas o bien a través del siguiente sitio;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www.sodimac.com.mx</w:t>
        </w:r>
      </w:hyperlink>
      <w:r w:rsidDel="00000000" w:rsidR="00000000" w:rsidRPr="00000000">
        <w:rPr>
          <w:rtl w:val="0"/>
        </w:rPr>
        <w:t xml:space="preserve">, ya que la empresa también realiza ventas por internet. 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Ahora que lo sabes, no pierdas esta oportunidad. Tú tienes las ideas, nosotros los mejores precios</w:t>
      </w:r>
    </w:p>
    <w:p w:rsidR="00000000" w:rsidDel="00000000" w:rsidP="00000000" w:rsidRDefault="00000000" w:rsidRPr="00000000" w14:paraId="0000000A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Acerca de Sodimac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Sodimac es la empresa líder en equipamiento, remodelación y decoración del hogar. Es considerada como un referente en la industria para el mejoramiento del hogar en América Latina al ofrecer la más amplia gama de productos y servicios de destacadas marcas. Para satisfacer mejor las necesidades de cada uno de sus clientes, integra los formatos Homecenter y Constructor. Consulta más información en el sitio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www.sodimac.com.mx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3225165</wp:posOffset>
          </wp:positionH>
          <wp:positionV relativeFrom="page">
            <wp:posOffset>563880</wp:posOffset>
          </wp:positionV>
          <wp:extent cx="2349500" cy="630555"/>
          <wp:effectExtent b="0" l="0" r="0" t="0"/>
          <wp:wrapTopAndBottom distB="0" distT="0"/>
          <wp:docPr descr="Logo en baja" id="15" name="image1.jpg"/>
          <a:graphic>
            <a:graphicData uri="http://schemas.openxmlformats.org/drawingml/2006/picture">
              <pic:pic>
                <pic:nvPicPr>
                  <pic:cNvPr descr="Logo en baj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9500" cy="630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E057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E057B"/>
  </w:style>
  <w:style w:type="paragraph" w:styleId="Piedepgina">
    <w:name w:val="footer"/>
    <w:basedOn w:val="Normal"/>
    <w:link w:val="PiedepginaCar"/>
    <w:uiPriority w:val="99"/>
    <w:unhideWhenUsed w:val="1"/>
    <w:rsid w:val="000E057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E057B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846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8467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846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8467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8467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sodimac.com.m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www.sodimac.com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EQ8gBrVx0zDM7DZg9iglQ3vQQ==">AMUW2mUSIp2O27s4R06m6oc5KBltk5Tnb7bmjAwEzDj1rk6guTKUtkHhEyHrGkbRdJjqLmoMdTBOeGzvO30azFfsRZdDEqmxoE2qdRAF9c0JlwjnIt4FIPc=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2021-11-05T17:02:00Z</dcterms:created>
  <dc:creator>Fab NM</dc:creator>
</cp:coreProperties>
</file>